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Default="00D973A2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Pr="00266EC5" w:rsidRDefault="00D973A2" w:rsidP="00D973A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266EC5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2863DF">
        <w:rPr>
          <w:rFonts w:ascii="Times New Roman" w:hAnsi="Times New Roman" w:cs="Times New Roman"/>
          <w:b/>
          <w:sz w:val="24"/>
          <w:szCs w:val="24"/>
        </w:rPr>
        <w:t xml:space="preserve"> по дополнительному учебному предмету</w:t>
      </w:r>
    </w:p>
    <w:p w:rsidR="00D973A2" w:rsidRPr="00266EC5" w:rsidRDefault="002863DF" w:rsidP="00D973A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«Мы и общество</w:t>
      </w:r>
      <w:r w:rsidR="00D973A2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, 10-11 </w:t>
      </w:r>
      <w:r w:rsidR="00D973A2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бщественные науки</w:t>
      </w:r>
    </w:p>
    <w:p w:rsidR="00D973A2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973A2" w:rsidRPr="005719F3" w:rsidRDefault="002863DF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Законы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(от 29.12.2012 г. № 273-РФ) и РТ (от 22.07.2013 г. № 68 - ЗРТ) «Об образовании</w:t>
      </w:r>
      <w:r w:rsidR="00D973A2" w:rsidRPr="00571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973A2" w:rsidRPr="005719F3" w:rsidRDefault="002863DF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Постановление 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Главного государственного санитарного врача Российской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Федерации 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29 декабря 2010 г. N 189 г. Москва "Об утверждении СанПиН 2.4.2.2821-10  "Санитарно-эпидемиологические требова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к условиям и организации 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в  общеобразовательных учреждениях"; </w:t>
      </w:r>
    </w:p>
    <w:p w:rsidR="00D973A2" w:rsidRPr="005719F3" w:rsidRDefault="002863DF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базисный учебный план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примерны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учебные планы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общеобразовательных учреждений РФ, реализующих программы общего образования;</w:t>
      </w:r>
    </w:p>
    <w:p w:rsidR="00D973A2" w:rsidRPr="005719F3" w:rsidRDefault="002863DF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государственный образовательный стандарт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среднего (полного) общего образования Приказ МО и Н РФ от 17.12.2010 г. № 1897;</w:t>
      </w:r>
    </w:p>
    <w:p w:rsidR="00D973A2" w:rsidRPr="005719F3" w:rsidRDefault="002863DF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Методические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ации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 и Н РТ «Особенности преподавания учебного предмета ОБЩЕСТВОЗНАНИЕ в 2020-2021 учебном году».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sz w:val="24"/>
          <w:szCs w:val="24"/>
          <w:lang w:eastAsia="ar-SA"/>
        </w:rPr>
        <w:t>Письмо Министерства образования и науки Республики Татарстан «Об изучении основ бюджетной грамотности в системе общего образования» от 07.08.2014 года.</w:t>
      </w:r>
    </w:p>
    <w:p w:rsidR="00D973A2" w:rsidRPr="005719F3" w:rsidRDefault="00D973A2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="00286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еральный перечень</w:t>
      </w: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учебников, рекомендованных (допущенных) для использования в образовательном процессе в 2020-2021 учебном году;</w:t>
      </w:r>
    </w:p>
    <w:p w:rsidR="00D973A2" w:rsidRPr="005719F3" w:rsidRDefault="002863DF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  план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«Средняя школа №9 с углубленным изучением английского языка»  </w:t>
      </w:r>
      <w:proofErr w:type="gramStart"/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Ново-Савиновского</w:t>
      </w:r>
      <w:proofErr w:type="gramEnd"/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города Казани Республики Татарстан на 2020-2021 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год; </w:t>
      </w:r>
    </w:p>
    <w:p w:rsidR="00D973A2" w:rsidRPr="005719F3" w:rsidRDefault="002863DF" w:rsidP="00D973A2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и образовательная программа</w:t>
      </w:r>
      <w:r w:rsidR="00D973A2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школы.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Default="00D973A2" w:rsidP="00D973A2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D973A2" w:rsidRDefault="00D973A2" w:rsidP="00D973A2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4"/>
      </w:tblGrid>
      <w:tr w:rsidR="002863DF" w:rsidRPr="005719F3" w:rsidTr="002863DF">
        <w:trPr>
          <w:trHeight w:val="871"/>
        </w:trPr>
        <w:tc>
          <w:tcPr>
            <w:tcW w:w="9924" w:type="dxa"/>
            <w:shd w:val="clear" w:color="auto" w:fill="auto"/>
          </w:tcPr>
          <w:p w:rsidR="002863DF" w:rsidRPr="005719F3" w:rsidRDefault="002863DF" w:rsidP="001F51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Обществознание (базовый уровень) Боголюбов Л.Н., Городецкая Н.И., </w:t>
            </w:r>
            <w:proofErr w:type="spellStart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Лазебникова</w:t>
            </w:r>
            <w:proofErr w:type="spellEnd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А.Ю. и др. / Под ред. Боголюбова Л.Н., </w:t>
            </w:r>
            <w:proofErr w:type="spellStart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Лазебниковой</w:t>
            </w:r>
            <w:proofErr w:type="spellEnd"/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А.Ю.</w:t>
            </w:r>
          </w:p>
        </w:tc>
      </w:tr>
      <w:tr w:rsidR="002863DF" w:rsidRPr="005719F3" w:rsidTr="002863DF">
        <w:trPr>
          <w:trHeight w:val="650"/>
        </w:trPr>
        <w:tc>
          <w:tcPr>
            <w:tcW w:w="9924" w:type="dxa"/>
            <w:shd w:val="clear" w:color="auto" w:fill="auto"/>
          </w:tcPr>
          <w:p w:rsidR="002863DF" w:rsidRPr="005719F3" w:rsidRDefault="002863DF" w:rsidP="001F5144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 класс: учебник для обучающихся образовательных организаций/ О.А. Котова, Т.Е. </w:t>
            </w:r>
            <w:proofErr w:type="spellStart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Лискова</w:t>
            </w:r>
            <w:proofErr w:type="spellEnd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– М.</w:t>
            </w:r>
            <w:proofErr w:type="gramStart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719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Просвещение, 2019, – 112с.: ил.</w:t>
            </w:r>
            <w:r w:rsidRPr="005719F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Учебник используется как вспомогательная литература</w:t>
            </w:r>
          </w:p>
          <w:p w:rsidR="002863DF" w:rsidRPr="005719F3" w:rsidRDefault="002863DF" w:rsidP="001F51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D973A2" w:rsidRPr="00266EC5" w:rsidRDefault="00D973A2" w:rsidP="00D973A2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73A2" w:rsidRPr="00266EC5" w:rsidRDefault="00D973A2" w:rsidP="00D973A2">
      <w:pPr>
        <w:suppressAutoHyphens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Цель учебной дисциплины. </w:t>
      </w:r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Учебный предмет «Обществознание» знакомит обучающихся с основами жизни общества, с комплексом социальных, общественных и гуманитарных наук, которые будут изучаться в вузах. </w:t>
      </w:r>
      <w:proofErr w:type="gramStart"/>
      <w:r w:rsidRPr="00266EC5">
        <w:rPr>
          <w:rFonts w:ascii="Times New Roman" w:eastAsia="Times New Roman" w:hAnsi="Times New Roman" w:cs="Times New Roman"/>
          <w:sz w:val="24"/>
          <w:szCs w:val="24"/>
        </w:rPr>
        <w:t>Учебный предмет «Обществознание» является интегративным, включает достижения различных наук (философии, экономики, социологии, политологии, социальной психологии, правоведения, философии), что позволяет представить знания о человеке и обществе не односторонне с позиции какой-либо одной науки, а комплексно.</w:t>
      </w:r>
      <w:proofErr w:type="gramEnd"/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 Данный подход способствует формированию у </w:t>
      </w:r>
      <w:proofErr w:type="gramStart"/>
      <w:r w:rsidRPr="00266EC5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266EC5">
        <w:rPr>
          <w:rFonts w:ascii="Times New Roman" w:eastAsia="Times New Roman" w:hAnsi="Times New Roman" w:cs="Times New Roman"/>
          <w:sz w:val="24"/>
          <w:szCs w:val="24"/>
        </w:rPr>
        <w:t xml:space="preserve"> целостной научной картины мира.</w:t>
      </w: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  <w:r w:rsidRPr="00266EC5">
        <w:rPr>
          <w:rFonts w:ascii="Times New Roman" w:hAnsi="Times New Roman" w:cs="Times New Roman"/>
          <w:sz w:val="24"/>
          <w:szCs w:val="24"/>
        </w:rPr>
        <w:t>, отведенных на изучение дисциплины.</w:t>
      </w:r>
    </w:p>
    <w:p w:rsidR="002863DF" w:rsidRDefault="002863DF" w:rsidP="002863D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="00D973A2" w:rsidRPr="00976026">
        <w:rPr>
          <w:rFonts w:ascii="Times New Roman" w:eastAsia="Calibri" w:hAnsi="Times New Roman" w:cs="Times New Roman"/>
          <w:sz w:val="24"/>
          <w:szCs w:val="24"/>
        </w:rPr>
        <w:t xml:space="preserve">редусмотрено </w:t>
      </w:r>
      <w:proofErr w:type="gramStart"/>
      <w:r w:rsidR="00D973A2" w:rsidRPr="00976026">
        <w:rPr>
          <w:rFonts w:ascii="Times New Roman" w:eastAsia="Calibri" w:hAnsi="Times New Roman" w:cs="Times New Roman"/>
          <w:sz w:val="24"/>
          <w:szCs w:val="24"/>
        </w:rPr>
        <w:t>изучении</w:t>
      </w:r>
      <w:proofErr w:type="gramEnd"/>
      <w:r w:rsidR="00D973A2" w:rsidRPr="00976026">
        <w:rPr>
          <w:rFonts w:ascii="Times New Roman" w:eastAsia="Calibri" w:hAnsi="Times New Roman" w:cs="Times New Roman"/>
          <w:sz w:val="24"/>
          <w:szCs w:val="24"/>
        </w:rPr>
        <w:t xml:space="preserve"> обществознания в  10-11  классах в объеме 68  часов в год (2 часа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неделю): </w:t>
      </w:r>
      <w:bookmarkStart w:id="0" w:name="_GoBack"/>
      <w:bookmarkEnd w:id="0"/>
      <w:r w:rsidR="00D973A2" w:rsidRPr="00976026">
        <w:rPr>
          <w:rFonts w:ascii="Times New Roman" w:eastAsia="Calibri" w:hAnsi="Times New Roman" w:cs="Times New Roman"/>
          <w:sz w:val="24"/>
          <w:szCs w:val="24"/>
        </w:rPr>
        <w:t xml:space="preserve">10 класс – 68 часов (по 2 часа в неделю), 11 классы - 68 часов в год (по 2 часа в неделю). </w:t>
      </w:r>
    </w:p>
    <w:p w:rsidR="002863DF" w:rsidRDefault="002863DF" w:rsidP="00D973A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973A2" w:rsidRPr="00266EC5" w:rsidRDefault="00D973A2" w:rsidP="00D973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D973A2" w:rsidRPr="00266EC5" w:rsidRDefault="00D973A2" w:rsidP="00D973A2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D973A2" w:rsidRPr="00266EC5" w:rsidRDefault="00D973A2" w:rsidP="00D973A2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среднего общего образования.</w:t>
      </w:r>
    </w:p>
    <w:p w:rsidR="00D973A2" w:rsidRDefault="00D973A2" w:rsidP="00D973A2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D973A2" w:rsidRDefault="00D973A2" w:rsidP="00D97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73A2" w:rsidRPr="00691327" w:rsidRDefault="00D973A2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973A2" w:rsidRPr="00691327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A18A8"/>
    <w:multiLevelType w:val="hybridMultilevel"/>
    <w:tmpl w:val="62E0AE82"/>
    <w:lvl w:ilvl="0" w:tplc="6E88B280"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F363C7"/>
    <w:multiLevelType w:val="multilevel"/>
    <w:tmpl w:val="269C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AF2659"/>
    <w:multiLevelType w:val="hybridMultilevel"/>
    <w:tmpl w:val="9B2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E46223"/>
    <w:multiLevelType w:val="hybridMultilevel"/>
    <w:tmpl w:val="52A851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7"/>
  </w:num>
  <w:num w:numId="3">
    <w:abstractNumId w:val="6"/>
  </w:num>
  <w:num w:numId="4">
    <w:abstractNumId w:val="8"/>
  </w:num>
  <w:num w:numId="5">
    <w:abstractNumId w:val="11"/>
  </w:num>
  <w:num w:numId="6">
    <w:abstractNumId w:val="2"/>
  </w:num>
  <w:num w:numId="7">
    <w:abstractNumId w:val="14"/>
  </w:num>
  <w:num w:numId="8">
    <w:abstractNumId w:val="15"/>
  </w:num>
  <w:num w:numId="9">
    <w:abstractNumId w:val="0"/>
  </w:num>
  <w:num w:numId="10">
    <w:abstractNumId w:val="5"/>
  </w:num>
  <w:num w:numId="11">
    <w:abstractNumId w:val="17"/>
  </w:num>
  <w:num w:numId="12">
    <w:abstractNumId w:val="18"/>
  </w:num>
  <w:num w:numId="13">
    <w:abstractNumId w:val="3"/>
  </w:num>
  <w:num w:numId="14">
    <w:abstractNumId w:val="19"/>
  </w:num>
  <w:num w:numId="15">
    <w:abstractNumId w:val="1"/>
  </w:num>
  <w:num w:numId="16">
    <w:abstractNumId w:val="13"/>
  </w:num>
  <w:num w:numId="17">
    <w:abstractNumId w:val="12"/>
  </w:num>
  <w:num w:numId="18">
    <w:abstractNumId w:val="16"/>
  </w:num>
  <w:num w:numId="19">
    <w:abstractNumId w:val="10"/>
  </w:num>
  <w:num w:numId="20">
    <w:abstractNumId w:val="4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65533"/>
    <w:rsid w:val="000A3722"/>
    <w:rsid w:val="00205D19"/>
    <w:rsid w:val="00266EC5"/>
    <w:rsid w:val="002863DF"/>
    <w:rsid w:val="002C118C"/>
    <w:rsid w:val="003145B6"/>
    <w:rsid w:val="0034117E"/>
    <w:rsid w:val="00397BBA"/>
    <w:rsid w:val="00543ABD"/>
    <w:rsid w:val="005719F3"/>
    <w:rsid w:val="005720C7"/>
    <w:rsid w:val="005D1D5C"/>
    <w:rsid w:val="00665701"/>
    <w:rsid w:val="00691327"/>
    <w:rsid w:val="008266A5"/>
    <w:rsid w:val="00916EB3"/>
    <w:rsid w:val="00976026"/>
    <w:rsid w:val="00990BB2"/>
    <w:rsid w:val="009B6DA9"/>
    <w:rsid w:val="00A03A64"/>
    <w:rsid w:val="00A66CD1"/>
    <w:rsid w:val="00AD492B"/>
    <w:rsid w:val="00B95FD6"/>
    <w:rsid w:val="00D973A2"/>
    <w:rsid w:val="00E30FA2"/>
    <w:rsid w:val="00EA3F47"/>
    <w:rsid w:val="00EE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3</cp:revision>
  <dcterms:created xsi:type="dcterms:W3CDTF">2021-09-27T08:37:00Z</dcterms:created>
  <dcterms:modified xsi:type="dcterms:W3CDTF">2021-09-27T09:28:00Z</dcterms:modified>
</cp:coreProperties>
</file>